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9235" w14:textId="77777777" w:rsidR="00A1067E" w:rsidRDefault="00E97550">
      <w:pPr>
        <w:jc w:val="center"/>
        <w:rPr>
          <w:rFonts w:ascii="方正小标宋_GBK" w:eastAsia="方正小标宋_GBK" w:hAnsi="方正小标宋_GBK" w:cs="方正小标宋_GBK"/>
          <w:color w:val="000000"/>
          <w:sz w:val="36"/>
          <w:szCs w:val="36"/>
          <w:shd w:val="clear" w:color="auto" w:fill="FFFFFF"/>
        </w:rPr>
      </w:pPr>
      <w:r>
        <w:rPr>
          <w:rFonts w:ascii="方正小标宋_GBK" w:eastAsia="方正小标宋_GBK" w:hAnsi="方正小标宋_GBK" w:cs="方正小标宋_GBK"/>
          <w:color w:val="000000"/>
          <w:sz w:val="36"/>
          <w:szCs w:val="36"/>
          <w:shd w:val="clear" w:color="auto" w:fill="FFFFFF"/>
        </w:rPr>
        <w:t>黄山学院2020</w:t>
      </w:r>
      <w:r>
        <w:rPr>
          <w:rFonts w:ascii="方正小标宋_GBK" w:eastAsia="方正小标宋_GBK" w:hAnsi="方正小标宋_GBK" w:cs="方正小标宋_GBK" w:hint="eastAsia"/>
          <w:color w:val="000000"/>
          <w:sz w:val="36"/>
          <w:szCs w:val="36"/>
          <w:shd w:val="clear" w:color="auto" w:fill="FFFFFF"/>
        </w:rPr>
        <w:t>年春季学期</w:t>
      </w:r>
      <w:r>
        <w:rPr>
          <w:rFonts w:ascii="方正小标宋_GBK" w:eastAsia="方正小标宋_GBK" w:hAnsi="方正小标宋_GBK" w:cs="方正小标宋_GBK"/>
          <w:color w:val="000000"/>
          <w:sz w:val="36"/>
          <w:szCs w:val="36"/>
          <w:shd w:val="clear" w:color="auto" w:fill="FFFFFF"/>
        </w:rPr>
        <w:t>第一批次</w:t>
      </w:r>
      <w:r>
        <w:rPr>
          <w:rFonts w:ascii="方正小标宋_GBK" w:eastAsia="方正小标宋_GBK" w:hAnsi="方正小标宋_GBK" w:cs="方正小标宋_GBK" w:hint="eastAsia"/>
          <w:color w:val="000000"/>
          <w:sz w:val="36"/>
          <w:szCs w:val="36"/>
          <w:shd w:val="clear" w:color="auto" w:fill="FFFFFF"/>
        </w:rPr>
        <w:t>毕业年级</w:t>
      </w:r>
      <w:r>
        <w:rPr>
          <w:rFonts w:ascii="方正小标宋_GBK" w:eastAsia="方正小标宋_GBK" w:hAnsi="方正小标宋_GBK" w:cs="方正小标宋_GBK"/>
          <w:color w:val="000000"/>
          <w:sz w:val="36"/>
          <w:szCs w:val="36"/>
          <w:shd w:val="clear" w:color="auto" w:fill="FFFFFF"/>
        </w:rPr>
        <w:t>学生</w:t>
      </w:r>
    </w:p>
    <w:p w14:paraId="2E3CD851" w14:textId="77777777" w:rsidR="00A1067E" w:rsidRDefault="00E97550">
      <w:pPr>
        <w:jc w:val="center"/>
        <w:rPr>
          <w:rFonts w:ascii="方正小标宋_GBK" w:eastAsia="方正小标宋_GBK" w:hAnsi="方正小标宋_GBK" w:cs="方正小标宋_GBK"/>
          <w:color w:val="000000"/>
          <w:sz w:val="36"/>
          <w:szCs w:val="36"/>
          <w:shd w:val="clear" w:color="auto" w:fill="FFFFFF"/>
        </w:rPr>
      </w:pPr>
      <w:r>
        <w:rPr>
          <w:rFonts w:ascii="方正小标宋_GBK" w:eastAsia="方正小标宋_GBK" w:hAnsi="方正小标宋_GBK" w:cs="方正小标宋_GBK"/>
          <w:color w:val="000000"/>
          <w:sz w:val="36"/>
          <w:szCs w:val="36"/>
          <w:shd w:val="clear" w:color="auto" w:fill="FFFFFF"/>
        </w:rPr>
        <w:t>返校</w:t>
      </w:r>
      <w:r>
        <w:rPr>
          <w:rFonts w:ascii="方正小标宋_GBK" w:eastAsia="方正小标宋_GBK" w:hAnsi="方正小标宋_GBK" w:cs="方正小标宋_GBK" w:hint="eastAsia"/>
          <w:color w:val="000000"/>
          <w:sz w:val="36"/>
          <w:szCs w:val="36"/>
          <w:shd w:val="clear" w:color="auto" w:fill="FFFFFF"/>
        </w:rPr>
        <w:t>复学</w:t>
      </w:r>
      <w:r>
        <w:rPr>
          <w:rFonts w:ascii="方正小标宋_GBK" w:eastAsia="方正小标宋_GBK" w:hAnsi="方正小标宋_GBK" w:cs="方正小标宋_GBK"/>
          <w:color w:val="000000"/>
          <w:sz w:val="36"/>
          <w:szCs w:val="36"/>
          <w:shd w:val="clear" w:color="auto" w:fill="FFFFFF"/>
        </w:rPr>
        <w:t>工作</w:t>
      </w:r>
      <w:r>
        <w:rPr>
          <w:rFonts w:ascii="方正小标宋_GBK" w:eastAsia="方正小标宋_GBK" w:hAnsi="方正小标宋_GBK" w:cs="方正小标宋_GBK" w:hint="eastAsia"/>
          <w:color w:val="000000"/>
          <w:sz w:val="36"/>
          <w:szCs w:val="36"/>
          <w:shd w:val="clear" w:color="auto" w:fill="FFFFFF"/>
        </w:rPr>
        <w:t>要求</w:t>
      </w:r>
    </w:p>
    <w:p w14:paraId="6F4365D4" w14:textId="77777777" w:rsidR="00A1067E" w:rsidRDefault="00E97550">
      <w:pPr>
        <w:pStyle w:val="a3"/>
        <w:widowControl/>
        <w:shd w:val="clear" w:color="auto" w:fill="FFFFFF"/>
        <w:spacing w:beforeAutospacing="0" w:afterAutospacing="0"/>
        <w:rPr>
          <w:rFonts w:ascii="仿宋" w:eastAsia="仿宋" w:hAnsi="仿宋" w:cs="仿宋"/>
          <w:color w:val="000000"/>
          <w:sz w:val="33"/>
          <w:szCs w:val="33"/>
        </w:rPr>
      </w:pPr>
      <w:r>
        <w:rPr>
          <w:rFonts w:ascii="仿宋" w:eastAsia="仿宋" w:hAnsi="仿宋" w:cs="仿宋" w:hint="eastAsia"/>
          <w:color w:val="333333"/>
          <w:sz w:val="33"/>
          <w:szCs w:val="33"/>
          <w:shd w:val="clear" w:color="auto" w:fill="FFFFFF"/>
        </w:rPr>
        <w:t>各学院：</w:t>
      </w:r>
    </w:p>
    <w:p w14:paraId="07A65E05" w14:textId="77777777" w:rsidR="00A1067E" w:rsidRDefault="00E97550">
      <w:pPr>
        <w:pStyle w:val="a3"/>
        <w:widowControl/>
        <w:shd w:val="clear" w:color="auto" w:fill="FFFFFF"/>
        <w:spacing w:beforeAutospacing="0" w:afterAutospacing="0"/>
        <w:ind w:firstLine="555"/>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为加强新冠肺炎疫情防控工作，推进学校有序复学，根据《黄山学院返校复学工作方案》，结合教育部《高等学校新型冠状病毒肺炎防控指南》《安徽省高等学校学生返校指南（三）》等文件精神，现将我校第一批次毕业年级学生返校复学工作要求通知如下：</w:t>
      </w:r>
    </w:p>
    <w:p w14:paraId="14719DCA" w14:textId="77777777" w:rsidR="00A1067E" w:rsidRDefault="00E97550">
      <w:pPr>
        <w:pStyle w:val="a3"/>
        <w:widowControl/>
        <w:shd w:val="clear" w:color="auto" w:fill="FFFFFF"/>
        <w:spacing w:beforeAutospacing="0" w:afterAutospacing="0"/>
        <w:rPr>
          <w:rFonts w:ascii="仿宋" w:eastAsia="黑体" w:hAnsi="仿宋" w:cs="仿宋"/>
          <w:color w:val="333333"/>
          <w:sz w:val="33"/>
          <w:szCs w:val="33"/>
          <w:shd w:val="clear" w:color="auto" w:fill="FFFFFF"/>
        </w:rPr>
      </w:pPr>
      <w:r>
        <w:rPr>
          <w:rFonts w:ascii="黑体" w:eastAsia="黑体" w:hAnsi="宋体" w:cs="黑体" w:hint="eastAsia"/>
          <w:color w:val="333333"/>
          <w:sz w:val="33"/>
          <w:szCs w:val="33"/>
          <w:shd w:val="clear" w:color="auto" w:fill="FFFFFF"/>
        </w:rPr>
        <w:t>一、</w:t>
      </w:r>
      <w:r>
        <w:rPr>
          <w:rFonts w:ascii="黑体" w:eastAsia="黑体" w:hAnsi="宋体" w:cs="黑体"/>
          <w:color w:val="333333"/>
          <w:sz w:val="33"/>
          <w:szCs w:val="33"/>
          <w:shd w:val="clear" w:color="auto" w:fill="FFFFFF"/>
        </w:rPr>
        <w:t>返校</w:t>
      </w:r>
      <w:r>
        <w:rPr>
          <w:rFonts w:ascii="黑体" w:eastAsia="黑体" w:hAnsi="宋体" w:cs="黑体" w:hint="eastAsia"/>
          <w:color w:val="333333"/>
          <w:sz w:val="33"/>
          <w:szCs w:val="33"/>
          <w:shd w:val="clear" w:color="auto" w:fill="FFFFFF"/>
        </w:rPr>
        <w:t>流程</w:t>
      </w:r>
    </w:p>
    <w:p w14:paraId="65BF1C28" w14:textId="77777777" w:rsidR="00A1067E" w:rsidRDefault="00E97550">
      <w:pPr>
        <w:pStyle w:val="a3"/>
        <w:widowControl/>
        <w:shd w:val="clear" w:color="auto" w:fill="FFFFFF"/>
        <w:spacing w:beforeAutospacing="0" w:afterAutospacing="0"/>
        <w:ind w:firstLine="555"/>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根据《安徽省高等学校学生返校指南（三）》，返校学生至少提前14天向所在学院报告相关情况，报告内容包括“两表一码一书”。具体要求见《关于做好2020年春季学期学生返校准备工作的通知》和《黄山学院学生返校须知》。流程如下：</w:t>
      </w:r>
    </w:p>
    <w:p w14:paraId="6FA81933"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学工系统每天更新近14天以来学生钉钉填报数据，依据该数据在学工系统中生成学生健康信息表；</w:t>
      </w:r>
    </w:p>
    <w:p w14:paraId="1EDB9E3C"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即日起各学院通知毕业年级学生于5月3日前向学院提出返校申请；</w:t>
      </w:r>
    </w:p>
    <w:p w14:paraId="6A521C11"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各学院需在5月4日前对第一批次符合返校条件的学生名单进行汇总初审，并将纸质版提交到学生处；</w:t>
      </w:r>
    </w:p>
    <w:p w14:paraId="6B0BA1D3"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lastRenderedPageBreak/>
        <w:t>学生处复审各学院提交的返校学生名单，复审合格名单提交学校</w:t>
      </w:r>
      <w:proofErr w:type="gramStart"/>
      <w:r>
        <w:rPr>
          <w:rFonts w:ascii="仿宋" w:eastAsia="仿宋" w:hAnsi="仿宋" w:cs="仿宋" w:hint="eastAsia"/>
          <w:color w:val="333333"/>
          <w:sz w:val="33"/>
          <w:szCs w:val="33"/>
          <w:shd w:val="clear" w:color="auto" w:fill="FFFFFF"/>
        </w:rPr>
        <w:t>防疫办</w:t>
      </w:r>
      <w:proofErr w:type="gramEnd"/>
      <w:r>
        <w:rPr>
          <w:rFonts w:ascii="仿宋" w:eastAsia="仿宋" w:hAnsi="仿宋" w:cs="仿宋" w:hint="eastAsia"/>
          <w:color w:val="333333"/>
          <w:sz w:val="33"/>
          <w:szCs w:val="33"/>
          <w:shd w:val="clear" w:color="auto" w:fill="FFFFFF"/>
        </w:rPr>
        <w:t>审批，复审不合格人员反馈至学院；</w:t>
      </w:r>
    </w:p>
    <w:p w14:paraId="384BF9D7"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学生处于5月5日将</w:t>
      </w:r>
      <w:proofErr w:type="gramStart"/>
      <w:r>
        <w:rPr>
          <w:rFonts w:ascii="仿宋" w:eastAsia="仿宋" w:hAnsi="仿宋" w:cs="仿宋" w:hint="eastAsia"/>
          <w:color w:val="333333"/>
          <w:sz w:val="33"/>
          <w:szCs w:val="33"/>
          <w:shd w:val="clear" w:color="auto" w:fill="FFFFFF"/>
        </w:rPr>
        <w:t>防疫办</w:t>
      </w:r>
      <w:proofErr w:type="gramEnd"/>
      <w:r>
        <w:rPr>
          <w:rFonts w:ascii="仿宋" w:eastAsia="仿宋" w:hAnsi="仿宋" w:cs="仿宋" w:hint="eastAsia"/>
          <w:color w:val="333333"/>
          <w:sz w:val="33"/>
          <w:szCs w:val="33"/>
          <w:shd w:val="clear" w:color="auto" w:fill="FFFFFF"/>
        </w:rPr>
        <w:t>审批结果导入学工系统，生成正常返校名单；同时将结果反馈到各学院；</w:t>
      </w:r>
    </w:p>
    <w:p w14:paraId="55BC6D05"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各学院依据审批名单通知学生返校时间；</w:t>
      </w:r>
    </w:p>
    <w:p w14:paraId="38AF3055"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学生接到通知后确定返程时间和方式，于5月6日-5月8日进入钉钉，填报交通信息表；</w:t>
      </w:r>
    </w:p>
    <w:p w14:paraId="33DE0CB7"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学工系统根据健康信息表、交通信息表生成“易通码”，作为学生正常返校及入校凭证；</w:t>
      </w:r>
    </w:p>
    <w:p w14:paraId="689A882B" w14:textId="77777777" w:rsidR="00A1067E" w:rsidRDefault="00E97550">
      <w:pPr>
        <w:pStyle w:val="a3"/>
        <w:widowControl/>
        <w:numPr>
          <w:ilvl w:val="0"/>
          <w:numId w:val="1"/>
        </w:numPr>
        <w:shd w:val="clear" w:color="auto" w:fill="FFFFFF"/>
        <w:spacing w:beforeAutospacing="0" w:afterAutospacing="0"/>
        <w:ind w:firstLineChars="200" w:firstLine="66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自通知之日至返校日期间，学生出现中高风险情况、出现钉钉漏报瞒报等影响无法生成健康信息者，一律纳入暂缓返校类别，学院要及时通知到学生。</w:t>
      </w:r>
    </w:p>
    <w:p w14:paraId="0B66C299" w14:textId="77777777" w:rsidR="00A1067E" w:rsidRDefault="00E97550">
      <w:pPr>
        <w:pStyle w:val="a3"/>
        <w:widowControl/>
        <w:shd w:val="clear" w:color="auto" w:fill="FFFFFF"/>
        <w:spacing w:beforeAutospacing="0" w:afterAutospacing="0"/>
        <w:rPr>
          <w:rFonts w:ascii="黑体" w:eastAsia="黑体" w:hAnsi="宋体" w:cs="黑体"/>
          <w:color w:val="333333"/>
          <w:sz w:val="33"/>
          <w:szCs w:val="33"/>
          <w:shd w:val="clear" w:color="auto" w:fill="FFFFFF"/>
        </w:rPr>
      </w:pPr>
      <w:r>
        <w:rPr>
          <w:rFonts w:ascii="黑体" w:eastAsia="黑体" w:hAnsi="宋体" w:cs="黑体" w:hint="eastAsia"/>
          <w:color w:val="333333"/>
          <w:sz w:val="33"/>
          <w:szCs w:val="33"/>
          <w:shd w:val="clear" w:color="auto" w:fill="FFFFFF"/>
        </w:rPr>
        <w:t>二、注意事项</w:t>
      </w:r>
    </w:p>
    <w:p w14:paraId="00442D6B" w14:textId="77777777" w:rsidR="00A1067E" w:rsidRDefault="00E97550">
      <w:pPr>
        <w:pStyle w:val="a3"/>
        <w:widowControl/>
        <w:numPr>
          <w:ilvl w:val="0"/>
          <w:numId w:val="2"/>
        </w:numPr>
        <w:shd w:val="clear" w:color="auto" w:fill="FFFFFF"/>
        <w:tabs>
          <w:tab w:val="left" w:pos="312"/>
        </w:tabs>
        <w:spacing w:beforeAutospacing="0" w:afterAutospacing="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各学院要严格按照《黄山学院返校复学工作方案》审核学生返校资格。</w:t>
      </w:r>
    </w:p>
    <w:p w14:paraId="528F206F" w14:textId="77777777" w:rsidR="00A1067E" w:rsidRDefault="00E97550">
      <w:pPr>
        <w:pStyle w:val="a3"/>
        <w:widowControl/>
        <w:numPr>
          <w:ilvl w:val="0"/>
          <w:numId w:val="2"/>
        </w:numPr>
        <w:shd w:val="clear" w:color="auto" w:fill="FFFFFF"/>
        <w:tabs>
          <w:tab w:val="left" w:pos="312"/>
        </w:tabs>
        <w:spacing w:beforeAutospacing="0" w:afterAutospacing="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符合返校条件的学生要按照通知要求在规定时间内返校并做好自我防护，如有特殊情况，要与辅导员做好沟通联系。</w:t>
      </w:r>
    </w:p>
    <w:p w14:paraId="57DC35DD" w14:textId="77777777" w:rsidR="00A1067E" w:rsidRDefault="00E97550">
      <w:pPr>
        <w:pStyle w:val="a3"/>
        <w:widowControl/>
        <w:numPr>
          <w:ilvl w:val="0"/>
          <w:numId w:val="2"/>
        </w:numPr>
        <w:shd w:val="clear" w:color="auto" w:fill="FFFFFF"/>
        <w:tabs>
          <w:tab w:val="left" w:pos="312"/>
        </w:tabs>
        <w:spacing w:beforeAutospacing="0" w:afterAutospacing="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未经学校许可，私自返校者，给予劝返及纪律处分，记入个人档案。</w:t>
      </w:r>
    </w:p>
    <w:p w14:paraId="360B4AF5" w14:textId="77777777" w:rsidR="00A1067E" w:rsidRDefault="00E97550">
      <w:pPr>
        <w:pStyle w:val="a3"/>
        <w:widowControl/>
        <w:numPr>
          <w:ilvl w:val="0"/>
          <w:numId w:val="2"/>
        </w:numPr>
        <w:shd w:val="clear" w:color="auto" w:fill="FFFFFF"/>
        <w:tabs>
          <w:tab w:val="left" w:pos="312"/>
        </w:tabs>
        <w:spacing w:beforeAutospacing="0" w:afterAutospacing="0"/>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lastRenderedPageBreak/>
        <w:t>返校后日常体温检测、用餐管理、疫情防控和教学组织等工作，严格按照《黄山学院返校复学工作方案》及相关规定执行。</w:t>
      </w:r>
    </w:p>
    <w:p w14:paraId="6A477384" w14:textId="77777777" w:rsidR="00A1067E" w:rsidRDefault="00E97550">
      <w:pPr>
        <w:pStyle w:val="a3"/>
        <w:widowControl/>
        <w:shd w:val="clear" w:color="auto" w:fill="FFFFFF"/>
        <w:tabs>
          <w:tab w:val="left" w:pos="312"/>
        </w:tabs>
        <w:spacing w:beforeAutospacing="0" w:afterAutospacing="0"/>
        <w:ind w:left="400"/>
        <w:jc w:val="center"/>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学生处</w:t>
      </w:r>
    </w:p>
    <w:p w14:paraId="522778FA" w14:textId="77777777" w:rsidR="00A1067E" w:rsidRDefault="00E97550">
      <w:pPr>
        <w:pStyle w:val="a3"/>
        <w:widowControl/>
        <w:shd w:val="clear" w:color="auto" w:fill="FFFFFF"/>
        <w:tabs>
          <w:tab w:val="left" w:pos="312"/>
        </w:tabs>
        <w:spacing w:beforeAutospacing="0" w:afterAutospacing="0"/>
        <w:ind w:left="400"/>
        <w:jc w:val="center"/>
        <w:rPr>
          <w:rFonts w:ascii="仿宋" w:eastAsia="仿宋" w:hAnsi="仿宋" w:cs="仿宋"/>
          <w:color w:val="333333"/>
          <w:sz w:val="33"/>
          <w:szCs w:val="33"/>
          <w:shd w:val="clear" w:color="auto" w:fill="FFFFFF"/>
        </w:rPr>
      </w:pPr>
      <w:r>
        <w:rPr>
          <w:rFonts w:ascii="仿宋" w:eastAsia="仿宋" w:hAnsi="仿宋" w:cs="仿宋" w:hint="eastAsia"/>
          <w:color w:val="333333"/>
          <w:sz w:val="33"/>
          <w:szCs w:val="33"/>
          <w:shd w:val="clear" w:color="auto" w:fill="FFFFFF"/>
        </w:rPr>
        <w:t>2020年5月1日</w:t>
      </w:r>
    </w:p>
    <w:sectPr w:rsidR="00A10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CA1DF"/>
    <w:multiLevelType w:val="singleLevel"/>
    <w:tmpl w:val="8F2CA1DF"/>
    <w:lvl w:ilvl="0">
      <w:start w:val="1"/>
      <w:numFmt w:val="decimal"/>
      <w:suff w:val="nothing"/>
      <w:lvlText w:val="%1．"/>
      <w:lvlJc w:val="left"/>
      <w:pPr>
        <w:ind w:left="0" w:firstLine="400"/>
      </w:pPr>
      <w:rPr>
        <w:rFonts w:hint="default"/>
      </w:rPr>
    </w:lvl>
  </w:abstractNum>
  <w:abstractNum w:abstractNumId="1" w15:restartNumberingAfterBreak="0">
    <w:nsid w:val="E5CC2290"/>
    <w:multiLevelType w:val="singleLevel"/>
    <w:tmpl w:val="E5CC2290"/>
    <w:lvl w:ilvl="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E2691E"/>
    <w:rsid w:val="00A1067E"/>
    <w:rsid w:val="00BE7C84"/>
    <w:rsid w:val="00E97550"/>
    <w:rsid w:val="064F57B1"/>
    <w:rsid w:val="098E2382"/>
    <w:rsid w:val="12845C8A"/>
    <w:rsid w:val="15511B5E"/>
    <w:rsid w:val="3A2F6140"/>
    <w:rsid w:val="563A0489"/>
    <w:rsid w:val="56E2691E"/>
    <w:rsid w:val="62F63B4B"/>
    <w:rsid w:val="635632A9"/>
    <w:rsid w:val="69B15258"/>
    <w:rsid w:val="7FE6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0BA5"/>
  <w15:docId w15:val="{882CDC32-D907-436F-B750-B7D9992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仲文 崔</cp:lastModifiedBy>
  <cp:revision>2</cp:revision>
  <dcterms:created xsi:type="dcterms:W3CDTF">2020-05-02T00:01:00Z</dcterms:created>
  <dcterms:modified xsi:type="dcterms:W3CDTF">2020-05-02T00:01:00Z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